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132E" w14:textId="77777777" w:rsidR="002520B9" w:rsidRDefault="00330AA4" w:rsidP="00F33D51">
      <w:pPr>
        <w:spacing w:after="0"/>
        <w:ind w:left="9204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DB31348" wp14:editId="6DB31349">
            <wp:simplePos x="0" y="0"/>
            <wp:positionH relativeFrom="column">
              <wp:posOffset>840740</wp:posOffset>
            </wp:positionH>
            <wp:positionV relativeFrom="paragraph">
              <wp:posOffset>1905</wp:posOffset>
            </wp:positionV>
            <wp:extent cx="313055" cy="636905"/>
            <wp:effectExtent l="0" t="0" r="0" b="0"/>
            <wp:wrapThrough wrapText="bothSides">
              <wp:wrapPolygon edited="0">
                <wp:start x="0" y="0"/>
                <wp:lineTo x="0" y="20674"/>
                <wp:lineTo x="19716" y="20674"/>
                <wp:lineTo x="19716" y="0"/>
                <wp:lineTo x="0" y="0"/>
              </wp:wrapPolygon>
            </wp:wrapThrough>
            <wp:docPr id="2" name="Image 2" descr="F:\IDEE IMMOBILIER\CREATION\Logo\Captur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DEE IMMOBILIER\CREATION\Logo\Capture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DA0">
        <w:rPr>
          <w:noProof/>
          <w:lang w:eastAsia="fr-FR"/>
        </w:rPr>
        <w:t xml:space="preserve">                                                                                                                          </w:t>
      </w:r>
      <w:r w:rsidR="00492843">
        <w:rPr>
          <w:noProof/>
          <w:lang w:eastAsia="fr-FR"/>
        </w:rPr>
        <w:t xml:space="preserve">  </w:t>
      </w:r>
      <w:r w:rsidR="007E4DA0">
        <w:rPr>
          <w:noProof/>
          <w:lang w:eastAsia="fr-FR"/>
        </w:rPr>
        <w:t xml:space="preserve">                              </w:t>
      </w:r>
      <w:r w:rsidR="00F33D51">
        <w:rPr>
          <w:noProof/>
          <w:lang w:eastAsia="fr-FR"/>
        </w:rPr>
        <w:t xml:space="preserve">   </w:t>
      </w:r>
      <w:r w:rsidR="005B79CD">
        <w:rPr>
          <w:noProof/>
          <w:lang w:eastAsia="fr-FR"/>
        </w:rPr>
        <w:drawing>
          <wp:inline distT="0" distB="0" distL="0" distR="0" wp14:anchorId="6DB3134A" wp14:editId="6DB3134B">
            <wp:extent cx="597913" cy="790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741" cy="79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3132F" w14:textId="77777777" w:rsidR="00330AA4" w:rsidRDefault="00F33D51" w:rsidP="002520B9">
      <w:pPr>
        <w:spacing w:after="0"/>
        <w:rPr>
          <w:rFonts w:ascii="Poor Richard" w:hAnsi="Poor Richard" w:cs="Leelawadee UI"/>
          <w:noProof/>
          <w:sz w:val="28"/>
          <w:szCs w:val="28"/>
          <w:lang w:eastAsia="fr-FR"/>
        </w:rPr>
      </w:pPr>
      <w:r>
        <w:rPr>
          <w:rFonts w:ascii="Poor Richard" w:hAnsi="Poor Richard" w:cs="Leelawadee UI"/>
          <w:noProof/>
          <w:sz w:val="28"/>
          <w:szCs w:val="28"/>
          <w:lang w:eastAsia="fr-FR"/>
        </w:rPr>
        <w:t xml:space="preserve">      </w:t>
      </w:r>
      <w:r w:rsidR="00330AA4">
        <w:rPr>
          <w:rFonts w:ascii="Poor Richard" w:hAnsi="Poor Richard" w:cs="Leelawadee UI"/>
          <w:noProof/>
          <w:sz w:val="28"/>
          <w:szCs w:val="28"/>
          <w:lang w:eastAsia="fr-FR"/>
        </w:rPr>
        <w:t>I</w:t>
      </w:r>
      <w:r w:rsidR="00330AA4" w:rsidRPr="00330AA4">
        <w:rPr>
          <w:rFonts w:ascii="Poor Richard" w:hAnsi="Poor Richard" w:cs="Leelawadee UI"/>
          <w:noProof/>
          <w:sz w:val="28"/>
          <w:szCs w:val="28"/>
          <w:lang w:eastAsia="fr-FR"/>
        </w:rPr>
        <w:t>dée Prestige Immobilier</w:t>
      </w:r>
      <w:r w:rsidR="00526817" w:rsidRPr="00330AA4">
        <w:rPr>
          <w:rFonts w:ascii="Poor Richard" w:hAnsi="Poor Richard" w:cs="Leelawadee UI"/>
          <w:sz w:val="28"/>
          <w:szCs w:val="28"/>
        </w:rPr>
        <w:tab/>
      </w:r>
    </w:p>
    <w:p w14:paraId="6DB31330" w14:textId="77777777" w:rsidR="00330AA4" w:rsidRPr="00330AA4" w:rsidRDefault="00330AA4" w:rsidP="00752FEC">
      <w:pPr>
        <w:spacing w:after="0"/>
        <w:rPr>
          <w:rFonts w:ascii="Brush Script MT" w:hAnsi="Brush Script MT" w:cs="Leelawadee UI"/>
          <w:color w:val="5F497A" w:themeColor="accent4" w:themeShade="BF"/>
          <w:sz w:val="28"/>
          <w:szCs w:val="28"/>
        </w:rPr>
      </w:pPr>
      <w:r w:rsidRPr="00330AA4">
        <w:rPr>
          <w:rFonts w:ascii="Brush Script MT" w:hAnsi="Brush Script MT" w:cs="Leelawadee UI"/>
          <w:color w:val="5F497A" w:themeColor="accent4" w:themeShade="BF"/>
          <w:sz w:val="28"/>
          <w:szCs w:val="28"/>
        </w:rPr>
        <w:t>Trouver le bien qui vous ressemble</w:t>
      </w:r>
    </w:p>
    <w:p w14:paraId="6DB31331" w14:textId="77777777" w:rsidR="000F6F89" w:rsidRDefault="00526817" w:rsidP="000F6F89">
      <w:pPr>
        <w:spacing w:after="0"/>
        <w:rPr>
          <w:rFonts w:ascii="Poor Richard" w:hAnsi="Poor Richard" w:cs="Leelawadee UI"/>
        </w:rPr>
      </w:pPr>
      <w:r w:rsidRPr="00330AA4">
        <w:rPr>
          <w:rFonts w:ascii="Poor Richard" w:hAnsi="Poor Richard" w:cs="Leelawadee UI"/>
        </w:rPr>
        <w:tab/>
      </w:r>
      <w:r w:rsidRPr="00330AA4">
        <w:rPr>
          <w:rFonts w:ascii="Poor Richard" w:hAnsi="Poor Richard" w:cs="Leelawadee UI"/>
        </w:rPr>
        <w:tab/>
      </w:r>
      <w:r w:rsidRPr="00330AA4">
        <w:rPr>
          <w:rFonts w:ascii="Poor Richard" w:hAnsi="Poor Richard" w:cs="Leelawadee UI"/>
        </w:rPr>
        <w:tab/>
      </w:r>
      <w:r w:rsidRPr="00330AA4">
        <w:rPr>
          <w:rFonts w:ascii="Poor Richard" w:hAnsi="Poor Richard" w:cs="Leelawadee UI"/>
        </w:rPr>
        <w:tab/>
      </w:r>
      <w:r w:rsidRPr="00330AA4">
        <w:rPr>
          <w:rFonts w:ascii="Poor Richard" w:hAnsi="Poor Richard" w:cs="Leelawadee UI"/>
        </w:rPr>
        <w:tab/>
      </w:r>
    </w:p>
    <w:p w14:paraId="6DB31332" w14:textId="77777777" w:rsidR="000F6F89" w:rsidRDefault="000F6F89" w:rsidP="00982C89">
      <w:pPr>
        <w:spacing w:after="0"/>
        <w:jc w:val="right"/>
      </w:pPr>
    </w:p>
    <w:p w14:paraId="6DB31333" w14:textId="77777777" w:rsidR="00132EB4" w:rsidRPr="004A665B" w:rsidRDefault="00132EB4" w:rsidP="00982C89">
      <w:pPr>
        <w:spacing w:after="0"/>
        <w:rPr>
          <w:rFonts w:ascii="Poor Richard" w:hAnsi="Poor Richard" w:cs="Leelawadee UI"/>
          <w:b/>
          <w:noProof/>
          <w:sz w:val="40"/>
          <w:szCs w:val="40"/>
          <w:lang w:eastAsia="fr-FR"/>
        </w:rPr>
      </w:pPr>
    </w:p>
    <w:p w14:paraId="6DB31334" w14:textId="77777777" w:rsidR="004A665B" w:rsidRPr="00ED6809" w:rsidRDefault="004A665B" w:rsidP="004A665B">
      <w:pPr>
        <w:jc w:val="center"/>
        <w:rPr>
          <w:rFonts w:ascii="Poor Richard" w:hAnsi="Poor Richard" w:cs="Leelawadee UI"/>
          <w:b/>
          <w:noProof/>
          <w:sz w:val="36"/>
          <w:szCs w:val="36"/>
          <w:lang w:eastAsia="fr-FR"/>
        </w:rPr>
      </w:pPr>
      <w:r w:rsidRPr="00ED6809">
        <w:rPr>
          <w:rFonts w:ascii="Poor Richard" w:hAnsi="Poor Richard" w:cs="Leelawadee UI"/>
          <w:b/>
          <w:noProof/>
          <w:sz w:val="36"/>
          <w:szCs w:val="36"/>
          <w:lang w:eastAsia="fr-FR"/>
        </w:rPr>
        <w:t>BAREME DES HONORAIRES</w:t>
      </w:r>
      <w:r w:rsidR="00ED6809" w:rsidRPr="00ED6809">
        <w:rPr>
          <w:rFonts w:ascii="Poor Richard" w:hAnsi="Poor Richard" w:cs="Leelawadee UI"/>
          <w:b/>
          <w:noProof/>
          <w:sz w:val="36"/>
          <w:szCs w:val="36"/>
          <w:lang w:eastAsia="fr-FR"/>
        </w:rPr>
        <w:t xml:space="preserve"> 2022</w:t>
      </w:r>
    </w:p>
    <w:p w14:paraId="6DB31335" w14:textId="77777777" w:rsidR="00A22828" w:rsidRPr="004A665B" w:rsidRDefault="00A22828" w:rsidP="004A665B">
      <w:pPr>
        <w:rPr>
          <w:sz w:val="40"/>
          <w:szCs w:val="40"/>
        </w:rPr>
      </w:pPr>
    </w:p>
    <w:p w14:paraId="6DB31336" w14:textId="77777777" w:rsidR="002178D3" w:rsidRDefault="002178D3" w:rsidP="004A665B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Honoraires  ttc</w:t>
      </w:r>
      <w:r w:rsidR="00797906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, calculés </w:t>
      </w: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en pourcentage du prix de vente honoraires d’agence inclus</w:t>
      </w:r>
    </w:p>
    <w:p w14:paraId="4FA935E3" w14:textId="77777777" w:rsidR="00114585" w:rsidRDefault="00114585" w:rsidP="004A665B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</w:p>
    <w:p w14:paraId="6DB31337" w14:textId="77777777" w:rsidR="00CF7671" w:rsidRDefault="004A665B" w:rsidP="004A665B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  <w:r w:rsidRPr="004A665B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5%</w:t>
      </w:r>
      <w:r w:rsidR="002178D3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pour tout mandat,</w:t>
      </w:r>
      <w:r w:rsidRPr="004A665B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</w:t>
      </w:r>
      <w:r w:rsidR="00CF7671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4.5% </w:t>
      </w:r>
      <w:r w:rsidR="00C5748D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ttc</w:t>
      </w:r>
      <w:r w:rsidR="00CF7671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en mandat exclusif</w:t>
      </w:r>
    </w:p>
    <w:p w14:paraId="3209E7C9" w14:textId="27AE834E" w:rsidR="00114585" w:rsidRDefault="00ED6809" w:rsidP="004A665B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4%</w:t>
      </w:r>
      <w:r w:rsidR="002178D3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pour tout mandat,</w:t>
      </w: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3.5%</w:t>
      </w:r>
      <w:r w:rsidR="00C5748D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en mandat exclusif</w:t>
      </w:r>
      <w:r w:rsidR="00114585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 :</w:t>
      </w:r>
    </w:p>
    <w:p w14:paraId="6DB3133B" w14:textId="2F058412" w:rsidR="00ED6809" w:rsidRDefault="00114585" w:rsidP="004A665B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-</w:t>
      </w:r>
      <w:r w:rsidR="0022694A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</w:t>
      </w:r>
      <w:r w:rsidR="00C5748D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pour</w:t>
      </w:r>
      <w:r w:rsidR="00ED6809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</w:t>
      </w:r>
      <w:r w:rsidR="00E15902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un</w:t>
      </w:r>
      <w:r w:rsidR="00EF5AB7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mandat de  vente après</w:t>
      </w:r>
      <w:r w:rsidR="00E15902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</w:t>
      </w:r>
      <w:r w:rsidR="00F4335F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achat </w:t>
      </w:r>
      <w:r w:rsidR="00AF0DB3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par Idée Prestige Immo</w:t>
      </w:r>
      <w:r w:rsidR="00F4335F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b</w:t>
      </w:r>
      <w:r w:rsidR="00AF0DB3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i</w:t>
      </w: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li</w:t>
      </w:r>
      <w:r w:rsidR="00AF0DB3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er</w:t>
      </w:r>
    </w:p>
    <w:p w14:paraId="7C4E91A6" w14:textId="77777777" w:rsidR="00F4335F" w:rsidRDefault="00F4335F" w:rsidP="00F4335F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-en cas de revente sous 36 mois </w:t>
      </w:r>
    </w:p>
    <w:p w14:paraId="6DDDF019" w14:textId="77777777" w:rsidR="00F4335F" w:rsidRDefault="00F4335F" w:rsidP="00F4335F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</w:p>
    <w:p w14:paraId="6DB3133C" w14:textId="77777777" w:rsidR="00ED6809" w:rsidRDefault="00ED6809" w:rsidP="00ED6809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Forfait estimation : 250€ TTC</w:t>
      </w:r>
      <w:r w:rsidR="00A22828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(bien de moins de 400m²)</w:t>
      </w:r>
    </w:p>
    <w:p w14:paraId="6DB3133D" w14:textId="77777777" w:rsidR="00ED6809" w:rsidRDefault="00ED6809" w:rsidP="004A665B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Estimation gratuite en cas de mise en vente du bien </w:t>
      </w:r>
      <w:r w:rsidR="00E15902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sous</w:t>
      </w: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6 mois</w:t>
      </w:r>
    </w:p>
    <w:p w14:paraId="6DB3133F" w14:textId="77777777" w:rsidR="00ED6809" w:rsidRDefault="00A22828" w:rsidP="004A665B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Autre</w:t>
      </w:r>
      <w:r w:rsidR="002178D3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s</w:t>
      </w: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</w:t>
      </w:r>
      <w:r w:rsidR="00427A46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prestation</w:t>
      </w:r>
      <w:r w:rsidR="002178D3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s</w:t>
      </w:r>
      <w:r w:rsidR="00427A46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</w:t>
      </w: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: taux horaire : 50€ </w:t>
      </w:r>
      <w:proofErr w:type="spellStart"/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ht</w:t>
      </w:r>
      <w:proofErr w:type="spellEnd"/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de l’heure</w:t>
      </w:r>
    </w:p>
    <w:p w14:paraId="6DB31340" w14:textId="77777777" w:rsidR="00A22828" w:rsidRDefault="00A22828" w:rsidP="00982C89">
      <w:pPr>
        <w:spacing w:after="0"/>
        <w:jc w:val="center"/>
      </w:pPr>
    </w:p>
    <w:p w14:paraId="6DB31341" w14:textId="77777777" w:rsidR="00A22828" w:rsidRDefault="00A22828" w:rsidP="00982C89">
      <w:pPr>
        <w:spacing w:after="0"/>
        <w:jc w:val="center"/>
      </w:pPr>
    </w:p>
    <w:p w14:paraId="6DB31342" w14:textId="77777777" w:rsidR="00A22828" w:rsidRDefault="00A22828" w:rsidP="00982C89">
      <w:pPr>
        <w:spacing w:after="0"/>
        <w:jc w:val="center"/>
      </w:pPr>
    </w:p>
    <w:p w14:paraId="6DB31343" w14:textId="77777777" w:rsidR="00982C89" w:rsidRDefault="00982C89" w:rsidP="00982C89">
      <w:pPr>
        <w:spacing w:after="0"/>
        <w:jc w:val="center"/>
      </w:pPr>
      <w:r>
        <w:t>Isabelle DRAGNA</w:t>
      </w:r>
    </w:p>
    <w:p w14:paraId="6DB31344" w14:textId="77777777" w:rsidR="007E4DA0" w:rsidRPr="00297AEC" w:rsidRDefault="00EF5AB7" w:rsidP="00982C89">
      <w:pPr>
        <w:spacing w:after="0"/>
        <w:jc w:val="center"/>
        <w:rPr>
          <w:i/>
        </w:rPr>
      </w:pPr>
      <w:hyperlink r:id="rId6" w:history="1">
        <w:r w:rsidR="003E5979" w:rsidRPr="00297AEC">
          <w:rPr>
            <w:rStyle w:val="Lienhypertexte"/>
            <w:i/>
          </w:rPr>
          <w:t>idee.prestige.immobilier@gmail.com</w:t>
        </w:r>
      </w:hyperlink>
    </w:p>
    <w:p w14:paraId="6DB31345" w14:textId="77777777" w:rsidR="007E4DA0" w:rsidRDefault="007E4DA0" w:rsidP="00982C89">
      <w:pPr>
        <w:spacing w:after="0"/>
        <w:jc w:val="center"/>
      </w:pPr>
      <w:r>
        <w:t>07 68 30 41 82</w:t>
      </w:r>
    </w:p>
    <w:p w14:paraId="6DB31346" w14:textId="77777777" w:rsidR="00FF0E0E" w:rsidRDefault="00FF0E0E" w:rsidP="00982C89">
      <w:pPr>
        <w:spacing w:after="0"/>
        <w:jc w:val="center"/>
      </w:pPr>
    </w:p>
    <w:p w14:paraId="6DB31347" w14:textId="77777777" w:rsidR="00111167" w:rsidRDefault="00526817" w:rsidP="00526817">
      <w:pPr>
        <w:rPr>
          <w:rFonts w:ascii="Arial" w:hAnsi="Arial"/>
          <w:sz w:val="14"/>
          <w:szCs w:val="14"/>
        </w:rPr>
      </w:pPr>
      <w:r>
        <w:rPr>
          <w:rFonts w:ascii="Arial" w:hAnsi="Arial"/>
          <w:i/>
          <w:color w:val="000000"/>
          <w:sz w:val="14"/>
          <w:szCs w:val="14"/>
        </w:rPr>
        <w:t>I</w:t>
      </w:r>
      <w:r w:rsidR="003E5979">
        <w:rPr>
          <w:rFonts w:ascii="Arial" w:hAnsi="Arial"/>
          <w:i/>
          <w:color w:val="000000"/>
          <w:sz w:val="14"/>
          <w:szCs w:val="14"/>
        </w:rPr>
        <w:t>dée Prestige Immobilier</w:t>
      </w:r>
      <w:r w:rsidR="00111167">
        <w:rPr>
          <w:rFonts w:ascii="Arial" w:hAnsi="Arial"/>
          <w:i/>
          <w:color w:val="000000"/>
          <w:sz w:val="14"/>
          <w:szCs w:val="14"/>
        </w:rPr>
        <w:t xml:space="preserve"> - SASU au capital de 3.000 </w:t>
      </w:r>
      <w:r w:rsidR="00111167">
        <w:rPr>
          <w:rFonts w:ascii="Arial" w:hAnsi="Arial"/>
          <w:color w:val="000000"/>
          <w:sz w:val="14"/>
          <w:szCs w:val="14"/>
        </w:rPr>
        <w:t xml:space="preserve">€  - Siège social 155, Allée des Girolles 77176 </w:t>
      </w:r>
      <w:proofErr w:type="spellStart"/>
      <w:r w:rsidR="00111167">
        <w:rPr>
          <w:rFonts w:ascii="Arial" w:hAnsi="Arial"/>
          <w:color w:val="000000"/>
          <w:sz w:val="14"/>
          <w:szCs w:val="14"/>
        </w:rPr>
        <w:t>Nandy</w:t>
      </w:r>
      <w:proofErr w:type="spellEnd"/>
      <w:r w:rsidR="002069E6">
        <w:rPr>
          <w:rFonts w:ascii="Arial" w:hAnsi="Arial"/>
          <w:color w:val="000000"/>
          <w:sz w:val="14"/>
          <w:szCs w:val="14"/>
        </w:rPr>
        <w:t xml:space="preserve"> </w:t>
      </w:r>
      <w:r w:rsidR="003E5979">
        <w:rPr>
          <w:rFonts w:ascii="Arial" w:hAnsi="Arial"/>
          <w:color w:val="000000"/>
          <w:sz w:val="14"/>
          <w:szCs w:val="14"/>
        </w:rPr>
        <w:t>-</w:t>
      </w:r>
      <w:r w:rsidR="00111167">
        <w:rPr>
          <w:rFonts w:ascii="Arial" w:hAnsi="Arial"/>
          <w:color w:val="000000"/>
          <w:sz w:val="14"/>
          <w:szCs w:val="14"/>
        </w:rPr>
        <w:t xml:space="preserve"> RCS </w:t>
      </w:r>
      <w:r w:rsidR="00175467">
        <w:rPr>
          <w:rFonts w:ascii="Arial" w:hAnsi="Arial"/>
          <w:color w:val="000000"/>
          <w:sz w:val="14"/>
          <w:szCs w:val="14"/>
        </w:rPr>
        <w:t xml:space="preserve">Melun </w:t>
      </w:r>
      <w:r>
        <w:rPr>
          <w:rFonts w:ascii="Arial" w:hAnsi="Arial"/>
          <w:color w:val="000000"/>
          <w:sz w:val="14"/>
          <w:szCs w:val="14"/>
        </w:rPr>
        <w:t xml:space="preserve">n° </w:t>
      </w:r>
      <w:r w:rsidR="00175467" w:rsidRPr="00C6750F">
        <w:rPr>
          <w:rFonts w:ascii="Arial" w:hAnsi="Arial" w:cs="Lucida Sans"/>
          <w:i/>
          <w:color w:val="000000"/>
          <w:sz w:val="14"/>
          <w:szCs w:val="14"/>
        </w:rPr>
        <w:t>882</w:t>
      </w:r>
      <w:r w:rsidR="00C6750F">
        <w:rPr>
          <w:rFonts w:ascii="Arial" w:hAnsi="Arial"/>
          <w:i/>
          <w:color w:val="000000"/>
          <w:sz w:val="14"/>
          <w:szCs w:val="14"/>
        </w:rPr>
        <w:t> </w:t>
      </w:r>
      <w:r w:rsidR="00175467" w:rsidRPr="00C6750F">
        <w:rPr>
          <w:rFonts w:ascii="Arial" w:hAnsi="Arial" w:cs="Lucida Sans"/>
          <w:i/>
          <w:color w:val="000000"/>
          <w:sz w:val="14"/>
          <w:szCs w:val="14"/>
        </w:rPr>
        <w:t>892</w:t>
      </w:r>
      <w:r w:rsidR="00C6750F">
        <w:rPr>
          <w:rFonts w:ascii="Arial" w:hAnsi="Arial"/>
          <w:i/>
          <w:color w:val="000000"/>
          <w:sz w:val="14"/>
          <w:szCs w:val="14"/>
        </w:rPr>
        <w:t xml:space="preserve"> </w:t>
      </w:r>
      <w:r w:rsidR="00175467" w:rsidRPr="00C6750F">
        <w:rPr>
          <w:rFonts w:ascii="Arial" w:hAnsi="Arial" w:cs="Lucida Sans"/>
          <w:i/>
          <w:color w:val="000000"/>
          <w:sz w:val="14"/>
          <w:szCs w:val="14"/>
        </w:rPr>
        <w:t>219</w:t>
      </w:r>
      <w:r w:rsidR="00111167">
        <w:rPr>
          <w:rFonts w:ascii="Arial" w:hAnsi="Arial"/>
          <w:color w:val="000000"/>
          <w:sz w:val="14"/>
          <w:szCs w:val="14"/>
        </w:rPr>
        <w:t xml:space="preserve"> - </w:t>
      </w:r>
      <w:r w:rsidR="00111167">
        <w:rPr>
          <w:rFonts w:ascii="Arial" w:hAnsi="Arial"/>
          <w:i/>
          <w:color w:val="000000"/>
          <w:sz w:val="14"/>
          <w:szCs w:val="14"/>
        </w:rPr>
        <w:t xml:space="preserve">Carte professionnelle n° </w:t>
      </w:r>
      <w:r w:rsidR="00E424BD" w:rsidRPr="006357D1">
        <w:rPr>
          <w:i/>
          <w:color w:val="000000"/>
          <w:sz w:val="14"/>
          <w:szCs w:val="14"/>
        </w:rPr>
        <w:t> </w:t>
      </w:r>
      <w:r w:rsidR="00E424BD" w:rsidRPr="006357D1">
        <w:rPr>
          <w:rFonts w:ascii="Arial" w:hAnsi="Arial"/>
          <w:i/>
          <w:color w:val="000000"/>
          <w:sz w:val="14"/>
          <w:szCs w:val="14"/>
        </w:rPr>
        <w:t>CPI 7702 2020 000 045 249 </w:t>
      </w:r>
      <w:r w:rsidR="00111167">
        <w:rPr>
          <w:rFonts w:ascii="Arial" w:hAnsi="Arial"/>
          <w:i/>
          <w:color w:val="000000"/>
          <w:sz w:val="14"/>
          <w:szCs w:val="14"/>
        </w:rPr>
        <w:t xml:space="preserve">délivrée </w:t>
      </w:r>
      <w:r w:rsidR="00B3140C">
        <w:rPr>
          <w:rFonts w:ascii="Arial" w:hAnsi="Arial"/>
          <w:i/>
          <w:color w:val="000000"/>
          <w:sz w:val="14"/>
          <w:szCs w:val="14"/>
        </w:rPr>
        <w:t xml:space="preserve">le 17/04/2020 </w:t>
      </w:r>
      <w:r w:rsidR="00111167">
        <w:rPr>
          <w:rFonts w:ascii="Arial" w:hAnsi="Arial"/>
          <w:i/>
          <w:color w:val="000000"/>
          <w:sz w:val="14"/>
          <w:szCs w:val="14"/>
        </w:rPr>
        <w:t>par la CCI de Seine et Marne</w:t>
      </w:r>
      <w:r w:rsidR="005820F1">
        <w:rPr>
          <w:rFonts w:ascii="Arial" w:hAnsi="Arial"/>
          <w:i/>
          <w:color w:val="000000"/>
          <w:sz w:val="14"/>
          <w:szCs w:val="14"/>
        </w:rPr>
        <w:t xml:space="preserve"> - </w:t>
      </w:r>
      <w:r w:rsidR="00E424BD">
        <w:rPr>
          <w:rFonts w:ascii="Arial" w:hAnsi="Arial"/>
          <w:i/>
          <w:color w:val="000000"/>
          <w:sz w:val="14"/>
          <w:szCs w:val="14"/>
        </w:rPr>
        <w:t>RCP SAA Groupe S</w:t>
      </w:r>
      <w:r w:rsidR="009816D8">
        <w:rPr>
          <w:rFonts w:ascii="Arial" w:hAnsi="Arial"/>
          <w:i/>
          <w:color w:val="000000"/>
          <w:sz w:val="14"/>
          <w:szCs w:val="14"/>
        </w:rPr>
        <w:t xml:space="preserve">OCAF </w:t>
      </w:r>
      <w:r w:rsidR="00E424BD">
        <w:rPr>
          <w:rFonts w:ascii="Arial" w:hAnsi="Arial"/>
          <w:i/>
          <w:color w:val="000000"/>
          <w:sz w:val="14"/>
          <w:szCs w:val="14"/>
        </w:rPr>
        <w:t xml:space="preserve">- </w:t>
      </w:r>
      <w:r w:rsidR="00111167">
        <w:rPr>
          <w:rFonts w:ascii="Arial" w:hAnsi="Arial"/>
          <w:i/>
          <w:color w:val="000000"/>
          <w:sz w:val="14"/>
          <w:szCs w:val="14"/>
        </w:rPr>
        <w:t xml:space="preserve">Garantie </w:t>
      </w:r>
      <w:r w:rsidR="00C04309">
        <w:rPr>
          <w:rFonts w:ascii="Arial" w:hAnsi="Arial"/>
          <w:i/>
          <w:color w:val="000000"/>
          <w:sz w:val="14"/>
          <w:szCs w:val="14"/>
        </w:rPr>
        <w:t xml:space="preserve">financière </w:t>
      </w:r>
      <w:r w:rsidR="00111167">
        <w:rPr>
          <w:rFonts w:ascii="Arial" w:hAnsi="Arial"/>
          <w:i/>
          <w:color w:val="000000"/>
          <w:sz w:val="14"/>
          <w:szCs w:val="14"/>
        </w:rPr>
        <w:t>SOCAF.</w:t>
      </w:r>
      <w:r w:rsidR="007C349A">
        <w:rPr>
          <w:rFonts w:ascii="Arial" w:hAnsi="Arial"/>
          <w:i/>
          <w:color w:val="000000"/>
          <w:sz w:val="14"/>
          <w:szCs w:val="14"/>
        </w:rPr>
        <w:t xml:space="preserve"> T 110.000 €  </w:t>
      </w:r>
      <w:r w:rsidR="005820F1">
        <w:rPr>
          <w:rFonts w:ascii="Arial" w:hAnsi="Arial"/>
          <w:i/>
          <w:color w:val="000000"/>
          <w:sz w:val="14"/>
          <w:szCs w:val="14"/>
        </w:rPr>
        <w:t>26, av.</w:t>
      </w:r>
      <w:r w:rsidR="00111167">
        <w:rPr>
          <w:rFonts w:ascii="Arial" w:hAnsi="Arial"/>
          <w:i/>
          <w:color w:val="000000"/>
          <w:sz w:val="14"/>
          <w:szCs w:val="14"/>
        </w:rPr>
        <w:t xml:space="preserve">de Suffren 75015 Paris </w:t>
      </w:r>
    </w:p>
    <w:sectPr w:rsidR="00111167" w:rsidSect="003E5979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167"/>
    <w:rsid w:val="000D1950"/>
    <w:rsid w:val="000F6F89"/>
    <w:rsid w:val="00111167"/>
    <w:rsid w:val="00114585"/>
    <w:rsid w:val="00132EB4"/>
    <w:rsid w:val="00171CCC"/>
    <w:rsid w:val="00175467"/>
    <w:rsid w:val="0019703B"/>
    <w:rsid w:val="001A1852"/>
    <w:rsid w:val="0020008E"/>
    <w:rsid w:val="002069E6"/>
    <w:rsid w:val="002178D3"/>
    <w:rsid w:val="0022694A"/>
    <w:rsid w:val="002520B9"/>
    <w:rsid w:val="00297AEC"/>
    <w:rsid w:val="002B4FF9"/>
    <w:rsid w:val="00330AA4"/>
    <w:rsid w:val="0035392E"/>
    <w:rsid w:val="003E5979"/>
    <w:rsid w:val="00427A46"/>
    <w:rsid w:val="00492843"/>
    <w:rsid w:val="004A665B"/>
    <w:rsid w:val="00526817"/>
    <w:rsid w:val="00547AD8"/>
    <w:rsid w:val="005820F1"/>
    <w:rsid w:val="005B79CD"/>
    <w:rsid w:val="005F551A"/>
    <w:rsid w:val="006357D1"/>
    <w:rsid w:val="006863DC"/>
    <w:rsid w:val="006A5373"/>
    <w:rsid w:val="006F302D"/>
    <w:rsid w:val="00752FEC"/>
    <w:rsid w:val="00797906"/>
    <w:rsid w:val="007C349A"/>
    <w:rsid w:val="007E4DA0"/>
    <w:rsid w:val="008F1CD6"/>
    <w:rsid w:val="00922BC3"/>
    <w:rsid w:val="009816D8"/>
    <w:rsid w:val="00982C89"/>
    <w:rsid w:val="009C3F01"/>
    <w:rsid w:val="00A22828"/>
    <w:rsid w:val="00AF0DB3"/>
    <w:rsid w:val="00B3140C"/>
    <w:rsid w:val="00C04309"/>
    <w:rsid w:val="00C113EC"/>
    <w:rsid w:val="00C5748D"/>
    <w:rsid w:val="00C6750F"/>
    <w:rsid w:val="00CF7671"/>
    <w:rsid w:val="00D03971"/>
    <w:rsid w:val="00D9375C"/>
    <w:rsid w:val="00E15902"/>
    <w:rsid w:val="00E424BD"/>
    <w:rsid w:val="00ED6809"/>
    <w:rsid w:val="00EF5AB7"/>
    <w:rsid w:val="00F33D51"/>
    <w:rsid w:val="00F4335F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132E"/>
  <w15:docId w15:val="{DFD97145-B197-4D11-AB95-A6C9BA7B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111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4DA0"/>
    <w:rPr>
      <w:color w:val="0000FF" w:themeColor="hyperlink"/>
      <w:u w:val="single"/>
    </w:rPr>
  </w:style>
  <w:style w:type="character" w:customStyle="1" w:styleId="caim-doc-cel">
    <w:name w:val="caim-doc-cel"/>
    <w:basedOn w:val="Policepardfaut"/>
    <w:rsid w:val="00E424BD"/>
  </w:style>
  <w:style w:type="character" w:customStyle="1" w:styleId="caim-doc-champ">
    <w:name w:val="caim-doc-champ"/>
    <w:basedOn w:val="Policepardfaut"/>
    <w:rsid w:val="00E4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ee.prestige.immobilier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DRAGNA</dc:creator>
  <cp:lastModifiedBy>Famille DRAGNA</cp:lastModifiedBy>
  <cp:revision>13</cp:revision>
  <dcterms:created xsi:type="dcterms:W3CDTF">2022-05-19T10:23:00Z</dcterms:created>
  <dcterms:modified xsi:type="dcterms:W3CDTF">2022-07-21T09:00:00Z</dcterms:modified>
</cp:coreProperties>
</file>